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A7F" w14:textId="531C9B8C" w:rsidR="006E5E4B" w:rsidRPr="00E36D39" w:rsidRDefault="006445FE">
      <w:pPr>
        <w:rPr>
          <w:b/>
          <w:bCs/>
          <w:u w:val="single"/>
        </w:rPr>
      </w:pPr>
      <w:r w:rsidRPr="00E36D39">
        <w:rPr>
          <w:b/>
          <w:bCs/>
          <w:u w:val="single"/>
        </w:rPr>
        <w:t xml:space="preserve">Responsibilities of </w:t>
      </w:r>
      <w:r w:rsidR="003277E4" w:rsidRPr="00E36D39">
        <w:rPr>
          <w:b/>
          <w:bCs/>
          <w:u w:val="single"/>
        </w:rPr>
        <w:t xml:space="preserve">Education </w:t>
      </w:r>
      <w:r w:rsidRPr="00E36D39">
        <w:rPr>
          <w:b/>
          <w:bCs/>
          <w:u w:val="single"/>
        </w:rPr>
        <w:t>Committee</w:t>
      </w:r>
      <w:r w:rsidR="003277E4" w:rsidRPr="00E36D39">
        <w:rPr>
          <w:b/>
          <w:bCs/>
          <w:u w:val="single"/>
        </w:rPr>
        <w:t xml:space="preserve"> </w:t>
      </w:r>
    </w:p>
    <w:p w14:paraId="1412B569" w14:textId="7681A4CA" w:rsidR="00514C5F" w:rsidRDefault="00514C5F" w:rsidP="006445FE">
      <w:pPr>
        <w:pStyle w:val="ListParagraph"/>
        <w:numPr>
          <w:ilvl w:val="0"/>
          <w:numId w:val="1"/>
        </w:numPr>
      </w:pPr>
      <w:r w:rsidRPr="00E9216E">
        <w:t xml:space="preserve">Annual </w:t>
      </w:r>
      <w:r w:rsidR="003277E4" w:rsidRPr="00E9216E">
        <w:t>Scholarships, Grants and Awards</w:t>
      </w:r>
      <w:r w:rsidR="0096458C" w:rsidRPr="00E9216E">
        <w:rPr>
          <w:i/>
          <w:iCs/>
        </w:rPr>
        <w:t xml:space="preserve"> </w:t>
      </w:r>
      <w:r w:rsidR="000245B6" w:rsidRPr="00E9216E">
        <w:t>Management</w:t>
      </w:r>
      <w:r w:rsidR="000245B6">
        <w:t xml:space="preserve"> </w:t>
      </w:r>
      <w:r w:rsidR="0096458C" w:rsidRPr="00DA728A">
        <w:rPr>
          <w:i/>
          <w:iCs/>
        </w:rPr>
        <w:t>(</w:t>
      </w:r>
      <w:r w:rsidR="000245B6" w:rsidRPr="00DA728A">
        <w:rPr>
          <w:i/>
          <w:iCs/>
        </w:rPr>
        <w:t>Q1 &amp; Q2</w:t>
      </w:r>
      <w:r w:rsidR="0096458C" w:rsidRPr="00DA728A">
        <w:rPr>
          <w:i/>
          <w:iCs/>
        </w:rPr>
        <w:t>)</w:t>
      </w:r>
    </w:p>
    <w:p w14:paraId="424376B6" w14:textId="649D3557" w:rsidR="00514C5F" w:rsidRDefault="003277E4" w:rsidP="00514C5F">
      <w:pPr>
        <w:pStyle w:val="ListParagraph"/>
        <w:numPr>
          <w:ilvl w:val="1"/>
          <w:numId w:val="1"/>
        </w:numPr>
      </w:pPr>
      <w:r>
        <w:t>Update Application</w:t>
      </w:r>
      <w:r w:rsidR="00514C5F">
        <w:t xml:space="preserve"> forms</w:t>
      </w:r>
      <w:r>
        <w:t xml:space="preserve"> (January), ensure publication to Website</w:t>
      </w:r>
      <w:r w:rsidR="00605E49">
        <w:t xml:space="preserve"> (early Feb)</w:t>
      </w:r>
      <w:r w:rsidR="002C0102">
        <w:t>.</w:t>
      </w:r>
    </w:p>
    <w:p w14:paraId="547FE2EC" w14:textId="248859CA" w:rsidR="002C0102" w:rsidRDefault="000245B6" w:rsidP="002C0102">
      <w:pPr>
        <w:pStyle w:val="ListParagraph"/>
        <w:numPr>
          <w:ilvl w:val="1"/>
          <w:numId w:val="1"/>
        </w:numPr>
      </w:pPr>
      <w:r>
        <w:t>Recruit and select Reviewers for each application type (March)</w:t>
      </w:r>
      <w:r w:rsidR="002C0102">
        <w:t>.</w:t>
      </w:r>
    </w:p>
    <w:p w14:paraId="1DE95A60" w14:textId="0A7799FF" w:rsidR="00E90965" w:rsidRDefault="00E90965" w:rsidP="002C0102">
      <w:pPr>
        <w:pStyle w:val="ListParagraph"/>
        <w:numPr>
          <w:ilvl w:val="1"/>
          <w:numId w:val="1"/>
        </w:numPr>
      </w:pPr>
      <w:r>
        <w:t>Review and Update Scoresheets and distribute to Reviewers. (April).</w:t>
      </w:r>
    </w:p>
    <w:p w14:paraId="0B1E8C11" w14:textId="75A8857D" w:rsidR="003277E4" w:rsidRDefault="003277E4" w:rsidP="00514C5F">
      <w:pPr>
        <w:pStyle w:val="ListParagraph"/>
        <w:numPr>
          <w:ilvl w:val="1"/>
          <w:numId w:val="1"/>
        </w:numPr>
      </w:pPr>
      <w:r>
        <w:t xml:space="preserve">Verify Submissions </w:t>
      </w:r>
      <w:r w:rsidR="000245B6">
        <w:t>received by</w:t>
      </w:r>
      <w:r>
        <w:t xml:space="preserve"> deadline</w:t>
      </w:r>
      <w:r w:rsidR="00E90965">
        <w:t xml:space="preserve"> (April).</w:t>
      </w:r>
    </w:p>
    <w:p w14:paraId="1CEA95A6" w14:textId="038F1E41" w:rsidR="0063088C" w:rsidRDefault="002C0102" w:rsidP="00E90965">
      <w:pPr>
        <w:pStyle w:val="ListParagraph"/>
        <w:numPr>
          <w:ilvl w:val="1"/>
          <w:numId w:val="1"/>
        </w:numPr>
      </w:pPr>
      <w:r>
        <w:t>Gather and tally the Reviewers Scoresheets and s</w:t>
      </w:r>
      <w:r w:rsidR="005A1855">
        <w:t>elect</w:t>
      </w:r>
      <w:r w:rsidR="008D2899">
        <w:t xml:space="preserve"> </w:t>
      </w:r>
      <w:r w:rsidR="003277E4">
        <w:t>R</w:t>
      </w:r>
      <w:r w:rsidR="008D2899">
        <w:t>ecipients</w:t>
      </w:r>
      <w:r w:rsidR="003277E4">
        <w:t xml:space="preserve"> (May/June)</w:t>
      </w:r>
      <w:r>
        <w:t>.</w:t>
      </w:r>
    </w:p>
    <w:p w14:paraId="78228073" w14:textId="48AF34A0" w:rsidR="00514C5F" w:rsidRDefault="000245B6" w:rsidP="006445FE">
      <w:pPr>
        <w:pStyle w:val="ListParagraph"/>
        <w:numPr>
          <w:ilvl w:val="0"/>
          <w:numId w:val="1"/>
        </w:numPr>
      </w:pPr>
      <w:r w:rsidRPr="00E9216E">
        <w:t xml:space="preserve">Education Committee </w:t>
      </w:r>
      <w:r w:rsidR="00440FCB" w:rsidRPr="00E9216E">
        <w:t xml:space="preserve">Award </w:t>
      </w:r>
      <w:r w:rsidR="003277E4" w:rsidRPr="00E9216E">
        <w:t>Communications</w:t>
      </w:r>
      <w:r w:rsidR="0096458C">
        <w:t xml:space="preserve"> </w:t>
      </w:r>
      <w:r w:rsidR="0096458C" w:rsidRPr="00DA728A">
        <w:rPr>
          <w:i/>
          <w:iCs/>
        </w:rPr>
        <w:t>(</w:t>
      </w:r>
      <w:r w:rsidR="003277E4" w:rsidRPr="00DA728A">
        <w:rPr>
          <w:i/>
          <w:iCs/>
        </w:rPr>
        <w:t>January, April, &amp; July</w:t>
      </w:r>
      <w:r w:rsidR="0096458C" w:rsidRPr="00DA728A">
        <w:rPr>
          <w:i/>
          <w:iCs/>
        </w:rPr>
        <w:t>)</w:t>
      </w:r>
    </w:p>
    <w:p w14:paraId="18CC25B8" w14:textId="46D5AD92" w:rsidR="00514C5F" w:rsidRDefault="002C0102" w:rsidP="00514C5F">
      <w:pPr>
        <w:pStyle w:val="ListParagraph"/>
        <w:numPr>
          <w:ilvl w:val="1"/>
          <w:numId w:val="1"/>
        </w:numPr>
      </w:pPr>
      <w:r>
        <w:t>Send this year’s Applications to Website person for publication</w:t>
      </w:r>
      <w:r w:rsidR="009B765C">
        <w:t xml:space="preserve"> (Mid-January)</w:t>
      </w:r>
    </w:p>
    <w:p w14:paraId="47697D0C" w14:textId="30BB985B" w:rsidR="002C0102" w:rsidRDefault="002C0102" w:rsidP="00514C5F">
      <w:pPr>
        <w:pStyle w:val="ListParagraph"/>
        <w:numPr>
          <w:ilvl w:val="1"/>
          <w:numId w:val="1"/>
        </w:numPr>
      </w:pPr>
      <w:r>
        <w:t xml:space="preserve">Help create an Announcement of Application acceptance </w:t>
      </w:r>
      <w:r w:rsidR="0063088C">
        <w:t xml:space="preserve">time </w:t>
      </w:r>
      <w:r>
        <w:t xml:space="preserve">window for </w:t>
      </w:r>
      <w:proofErr w:type="gramStart"/>
      <w:r>
        <w:t>Email</w:t>
      </w:r>
      <w:proofErr w:type="gramEnd"/>
      <w:r>
        <w:t xml:space="preserve"> to membership, Website, Social Media, and BoD members to send to School Districts</w:t>
      </w:r>
      <w:r w:rsidR="009B765C">
        <w:t xml:space="preserve"> (Late January)</w:t>
      </w:r>
    </w:p>
    <w:p w14:paraId="6A898DE0" w14:textId="404B76C2" w:rsidR="0063088C" w:rsidRDefault="002C0102" w:rsidP="0063088C">
      <w:pPr>
        <w:pStyle w:val="ListParagraph"/>
        <w:numPr>
          <w:ilvl w:val="1"/>
          <w:numId w:val="1"/>
        </w:numPr>
      </w:pPr>
      <w:r>
        <w:t xml:space="preserve">Publish </w:t>
      </w:r>
      <w:r w:rsidR="0063088C">
        <w:t>a r</w:t>
      </w:r>
      <w:r>
        <w:t xml:space="preserve">eminder </w:t>
      </w:r>
      <w:proofErr w:type="gramStart"/>
      <w:r>
        <w:t>Email</w:t>
      </w:r>
      <w:proofErr w:type="gramEnd"/>
      <w:r>
        <w:t xml:space="preserve"> to membership, Website, and Social Media</w:t>
      </w:r>
      <w:r w:rsidR="0063088C">
        <w:t xml:space="preserve"> during last week of acceptance time window</w:t>
      </w:r>
      <w:r w:rsidR="009B765C">
        <w:t xml:space="preserve"> (Late January, Early Feb)</w:t>
      </w:r>
    </w:p>
    <w:p w14:paraId="499447D4" w14:textId="226E0C95" w:rsidR="00EC57AA" w:rsidRDefault="002C0102" w:rsidP="00514C5F">
      <w:pPr>
        <w:pStyle w:val="ListParagraph"/>
        <w:numPr>
          <w:ilvl w:val="1"/>
          <w:numId w:val="1"/>
        </w:numPr>
      </w:pPr>
      <w:r>
        <w:t xml:space="preserve">Present </w:t>
      </w:r>
      <w:r w:rsidR="0063088C">
        <w:t>Motion of Committee Award R</w:t>
      </w:r>
      <w:r>
        <w:t xml:space="preserve">ecommendations </w:t>
      </w:r>
      <w:r w:rsidR="0063088C">
        <w:t>to BoD</w:t>
      </w:r>
      <w:r w:rsidR="00440FCB">
        <w:t>,</w:t>
      </w:r>
      <w:r w:rsidR="0063088C">
        <w:t xml:space="preserve"> </w:t>
      </w:r>
      <w:r w:rsidR="00440FCB">
        <w:t>via</w:t>
      </w:r>
      <w:r w:rsidR="0063088C">
        <w:t xml:space="preserve"> Email</w:t>
      </w:r>
      <w:r w:rsidR="00440FCB">
        <w:t xml:space="preserve"> to President to distribute to BoD. (Early June)</w:t>
      </w:r>
      <w:r w:rsidR="009B765C">
        <w:t>.</w:t>
      </w:r>
    </w:p>
    <w:p w14:paraId="19CF771B" w14:textId="72E56B78" w:rsidR="00DC06CC" w:rsidRDefault="00440FCB" w:rsidP="00DC06CC">
      <w:pPr>
        <w:pStyle w:val="ListParagraph"/>
        <w:numPr>
          <w:ilvl w:val="1"/>
          <w:numId w:val="1"/>
        </w:numPr>
      </w:pPr>
      <w:r>
        <w:t>Contact Sandy Young winner by Phone and invite to Annual Meeting in the Keys with up to $500 in travel subsidy (</w:t>
      </w:r>
      <w:r w:rsidR="009B765C">
        <w:t>Early June).</w:t>
      </w:r>
    </w:p>
    <w:p w14:paraId="6658D566" w14:textId="1802EE99" w:rsidR="009B765C" w:rsidRDefault="009B765C" w:rsidP="009B765C">
      <w:pPr>
        <w:pStyle w:val="ListParagraph"/>
        <w:numPr>
          <w:ilvl w:val="1"/>
          <w:numId w:val="1"/>
        </w:numPr>
      </w:pPr>
      <w:r>
        <w:t>Contact Award Winners via email or phone to get Bio, Address, and Photo for Award Winner Communication and address for award mailing (</w:t>
      </w:r>
      <w:proofErr w:type="spellStart"/>
      <w:r>
        <w:t>Mid June</w:t>
      </w:r>
      <w:proofErr w:type="spellEnd"/>
      <w:r>
        <w:t>)</w:t>
      </w:r>
    </w:p>
    <w:p w14:paraId="28493ADC" w14:textId="4FD80403" w:rsidR="00DC06CC" w:rsidRDefault="00DC06CC" w:rsidP="00DC06CC">
      <w:pPr>
        <w:pStyle w:val="ListParagraph"/>
        <w:numPr>
          <w:ilvl w:val="1"/>
          <w:numId w:val="1"/>
        </w:numPr>
      </w:pPr>
      <w:r>
        <w:t>Create Award Notification letters to winners</w:t>
      </w:r>
      <w:r w:rsidR="009B765C">
        <w:t>, on current year FL AWRA letterhead (June).</w:t>
      </w:r>
    </w:p>
    <w:p w14:paraId="05D2AAA5" w14:textId="4C42C4AB" w:rsidR="00DC06CC" w:rsidRDefault="00DC06CC" w:rsidP="00DC06CC">
      <w:pPr>
        <w:pStyle w:val="ListParagraph"/>
        <w:numPr>
          <w:ilvl w:val="1"/>
          <w:numId w:val="1"/>
        </w:numPr>
      </w:pPr>
      <w:r>
        <w:t xml:space="preserve">Send Award letters and amounts of each to Treasurer to create checks </w:t>
      </w:r>
      <w:r w:rsidR="009B765C">
        <w:t xml:space="preserve">and mail out </w:t>
      </w:r>
      <w:r>
        <w:t>to winners</w:t>
      </w:r>
      <w:r w:rsidR="009B765C">
        <w:t xml:space="preserve"> (July).</w:t>
      </w:r>
    </w:p>
    <w:p w14:paraId="677F9949" w14:textId="71065902" w:rsidR="0063088C" w:rsidRDefault="0063088C" w:rsidP="00514C5F">
      <w:pPr>
        <w:pStyle w:val="ListParagraph"/>
        <w:numPr>
          <w:ilvl w:val="1"/>
          <w:numId w:val="1"/>
        </w:numPr>
      </w:pPr>
      <w:r>
        <w:t xml:space="preserve">Create Award Winner Announcement in Word for Email to membership, Website, and </w:t>
      </w:r>
      <w:proofErr w:type="gramStart"/>
      <w:r>
        <w:t>Social Media</w:t>
      </w:r>
      <w:proofErr w:type="gramEnd"/>
      <w:r w:rsidR="009B765C">
        <w:t xml:space="preserve"> (July).</w:t>
      </w:r>
    </w:p>
    <w:p w14:paraId="3B3ED636" w14:textId="38DFC4F9" w:rsidR="009B765C" w:rsidRDefault="009B765C" w:rsidP="00514C5F">
      <w:pPr>
        <w:pStyle w:val="ListParagraph"/>
        <w:numPr>
          <w:ilvl w:val="1"/>
          <w:numId w:val="1"/>
        </w:numPr>
      </w:pPr>
      <w:r>
        <w:t xml:space="preserve">Create Award Winner </w:t>
      </w:r>
      <w:r w:rsidR="00E36D39">
        <w:t>PowerPoint</w:t>
      </w:r>
      <w:r>
        <w:t xml:space="preserve"> for President for Annual FL Keys Meeting (July).</w:t>
      </w:r>
    </w:p>
    <w:p w14:paraId="5544BB1E" w14:textId="6700B9C6" w:rsidR="00514C5F" w:rsidRDefault="00440FCB" w:rsidP="006445FE">
      <w:pPr>
        <w:pStyle w:val="ListParagraph"/>
        <w:numPr>
          <w:ilvl w:val="0"/>
          <w:numId w:val="1"/>
        </w:numPr>
      </w:pPr>
      <w:r w:rsidRPr="00E9216E">
        <w:t>E</w:t>
      </w:r>
      <w:r w:rsidR="00E36D39" w:rsidRPr="00E9216E">
        <w:t xml:space="preserve">ducation </w:t>
      </w:r>
      <w:r w:rsidRPr="00E9216E">
        <w:t>C</w:t>
      </w:r>
      <w:r w:rsidR="00E36D39" w:rsidRPr="00E9216E">
        <w:t xml:space="preserve">ommittee </w:t>
      </w:r>
      <w:r w:rsidRPr="00E9216E">
        <w:t>Student Chapter Support</w:t>
      </w:r>
      <w:r w:rsidR="0096458C" w:rsidRPr="0096458C">
        <w:rPr>
          <w:b/>
          <w:bCs/>
          <w:i/>
          <w:iCs/>
        </w:rPr>
        <w:t xml:space="preserve"> </w:t>
      </w:r>
      <w:r w:rsidR="0096458C" w:rsidRPr="00110FBD">
        <w:rPr>
          <w:i/>
          <w:iCs/>
        </w:rPr>
        <w:t>(</w:t>
      </w:r>
      <w:r w:rsidRPr="00110FBD">
        <w:rPr>
          <w:i/>
          <w:iCs/>
        </w:rPr>
        <w:t>as needed</w:t>
      </w:r>
      <w:r w:rsidR="0096458C" w:rsidRPr="00110FBD">
        <w:rPr>
          <w:i/>
          <w:iCs/>
        </w:rPr>
        <w:t>)</w:t>
      </w:r>
    </w:p>
    <w:p w14:paraId="7692DD7B" w14:textId="5057D61F" w:rsidR="006445FE" w:rsidRDefault="006445FE" w:rsidP="00514C5F">
      <w:pPr>
        <w:pStyle w:val="ListParagraph"/>
        <w:numPr>
          <w:ilvl w:val="1"/>
          <w:numId w:val="1"/>
        </w:numPr>
      </w:pPr>
      <w:r>
        <w:t xml:space="preserve">Keep </w:t>
      </w:r>
      <w:r w:rsidR="00440FCB">
        <w:t xml:space="preserve">Running Spreadsheet of EC Budget including scholarships, student travel support, and student chapter support based on </w:t>
      </w:r>
      <w:r w:rsidR="00DC06CC">
        <w:t>By Law/Policy budget for given year.</w:t>
      </w:r>
    </w:p>
    <w:p w14:paraId="54BE4365" w14:textId="74FE9315" w:rsidR="00DC06CC" w:rsidRDefault="009B765C" w:rsidP="00514C5F">
      <w:pPr>
        <w:pStyle w:val="ListParagraph"/>
        <w:numPr>
          <w:ilvl w:val="1"/>
          <w:numId w:val="1"/>
        </w:numPr>
      </w:pPr>
      <w:r>
        <w:t>Send current Travel Pre-Authorization form to students who reach out for travel support to FL Section meetings or National Conference.</w:t>
      </w:r>
    </w:p>
    <w:p w14:paraId="655D7527" w14:textId="3E3AAEC0" w:rsidR="009B765C" w:rsidRDefault="009B765C" w:rsidP="00514C5F">
      <w:pPr>
        <w:pStyle w:val="ListParagraph"/>
        <w:numPr>
          <w:ilvl w:val="1"/>
          <w:numId w:val="1"/>
        </w:numPr>
      </w:pPr>
      <w:r>
        <w:t>Submit motion to authorize travel support within budget to BoD.</w:t>
      </w:r>
    </w:p>
    <w:p w14:paraId="6C4EDDFB" w14:textId="4E8B4B5B" w:rsidR="00DA728A" w:rsidRDefault="00DA728A" w:rsidP="00514C5F">
      <w:pPr>
        <w:pStyle w:val="ListParagraph"/>
        <w:numPr>
          <w:ilvl w:val="1"/>
          <w:numId w:val="1"/>
        </w:numPr>
      </w:pPr>
      <w:r>
        <w:t>Serve as point of contact for Student Chapters for funding requests, make motions to BoD to utilize funds to support student chapter events or start-ups.</w:t>
      </w:r>
    </w:p>
    <w:p w14:paraId="48183161" w14:textId="3B4E07D0" w:rsidR="002C406A" w:rsidRDefault="002C406A" w:rsidP="006445FE">
      <w:pPr>
        <w:pStyle w:val="ListParagraph"/>
        <w:numPr>
          <w:ilvl w:val="0"/>
          <w:numId w:val="1"/>
        </w:numPr>
      </w:pPr>
      <w:r w:rsidRPr="00E9216E">
        <w:t>Auditing</w:t>
      </w:r>
      <w:r>
        <w:t xml:space="preserve"> </w:t>
      </w:r>
      <w:r w:rsidRPr="00110FBD">
        <w:rPr>
          <w:i/>
          <w:iCs/>
        </w:rPr>
        <w:t>(</w:t>
      </w:r>
      <w:r w:rsidR="00884000" w:rsidRPr="00110FBD">
        <w:rPr>
          <w:i/>
          <w:iCs/>
        </w:rPr>
        <w:t xml:space="preserve">yearly; </w:t>
      </w:r>
      <w:r w:rsidR="000245B6" w:rsidRPr="00110FBD">
        <w:rPr>
          <w:i/>
          <w:iCs/>
        </w:rPr>
        <w:t>Fall)</w:t>
      </w:r>
    </w:p>
    <w:p w14:paraId="4891BA62" w14:textId="7C52B59A" w:rsidR="00630FDA" w:rsidRDefault="002C406A" w:rsidP="009F4F76">
      <w:pPr>
        <w:pStyle w:val="ListParagraph"/>
        <w:numPr>
          <w:ilvl w:val="1"/>
          <w:numId w:val="1"/>
        </w:numPr>
      </w:pPr>
      <w:r>
        <w:t xml:space="preserve">Review </w:t>
      </w:r>
      <w:r w:rsidR="000245B6">
        <w:t>Application Process and suggest recommendations to successor.</w:t>
      </w:r>
    </w:p>
    <w:p w14:paraId="0C0DBFF2" w14:textId="13051BAC" w:rsidR="009B765C" w:rsidRDefault="009B765C" w:rsidP="009F4F76">
      <w:pPr>
        <w:pStyle w:val="ListParagraph"/>
        <w:numPr>
          <w:ilvl w:val="1"/>
          <w:numId w:val="1"/>
        </w:numPr>
      </w:pPr>
      <w:r>
        <w:t>Review Annual Budget for each area (Scholarships, Student Travel support, and Student Chapter Support</w:t>
      </w:r>
      <w:r w:rsidR="00EE7B96">
        <w:t>).</w:t>
      </w:r>
    </w:p>
    <w:p w14:paraId="46035001" w14:textId="3F28BF54" w:rsidR="00EE7B96" w:rsidRDefault="00EE7B96" w:rsidP="009F4F76">
      <w:pPr>
        <w:pStyle w:val="ListParagraph"/>
        <w:numPr>
          <w:ilvl w:val="1"/>
          <w:numId w:val="1"/>
        </w:numPr>
      </w:pPr>
      <w:r>
        <w:t>Make recommendations to BoD for adjustments to budget line items (as necessary).</w:t>
      </w:r>
    </w:p>
    <w:sectPr w:rsidR="00EE7B96" w:rsidSect="000F53F3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2053" w14:textId="77777777" w:rsidR="000B422D" w:rsidRDefault="000B422D" w:rsidP="00F61124">
      <w:pPr>
        <w:spacing w:after="0" w:line="240" w:lineRule="auto"/>
      </w:pPr>
      <w:r>
        <w:separator/>
      </w:r>
    </w:p>
  </w:endnote>
  <w:endnote w:type="continuationSeparator" w:id="0">
    <w:p w14:paraId="4137F1AE" w14:textId="77777777" w:rsidR="000B422D" w:rsidRDefault="000B422D" w:rsidP="00F6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68CE" w14:textId="77777777" w:rsidR="000B422D" w:rsidRDefault="000B422D" w:rsidP="00F61124">
      <w:pPr>
        <w:spacing w:after="0" w:line="240" w:lineRule="auto"/>
      </w:pPr>
      <w:r>
        <w:separator/>
      </w:r>
    </w:p>
  </w:footnote>
  <w:footnote w:type="continuationSeparator" w:id="0">
    <w:p w14:paraId="5A597E9B" w14:textId="77777777" w:rsidR="000B422D" w:rsidRDefault="000B422D" w:rsidP="00F6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98C"/>
    <w:multiLevelType w:val="hybridMultilevel"/>
    <w:tmpl w:val="A376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FE"/>
    <w:rsid w:val="000245B6"/>
    <w:rsid w:val="000B422D"/>
    <w:rsid w:val="000F53F3"/>
    <w:rsid w:val="00110FBD"/>
    <w:rsid w:val="00274EB6"/>
    <w:rsid w:val="002C0102"/>
    <w:rsid w:val="002C406A"/>
    <w:rsid w:val="003277E4"/>
    <w:rsid w:val="00440FCB"/>
    <w:rsid w:val="00514C5F"/>
    <w:rsid w:val="005A1855"/>
    <w:rsid w:val="005E4712"/>
    <w:rsid w:val="00605E49"/>
    <w:rsid w:val="0063088C"/>
    <w:rsid w:val="00630FDA"/>
    <w:rsid w:val="006445FE"/>
    <w:rsid w:val="006E5E4B"/>
    <w:rsid w:val="007211B3"/>
    <w:rsid w:val="00791B1A"/>
    <w:rsid w:val="0084313C"/>
    <w:rsid w:val="00884000"/>
    <w:rsid w:val="008D2899"/>
    <w:rsid w:val="0096458C"/>
    <w:rsid w:val="009B765C"/>
    <w:rsid w:val="009F4F76"/>
    <w:rsid w:val="00A625C2"/>
    <w:rsid w:val="00B00EC6"/>
    <w:rsid w:val="00B25489"/>
    <w:rsid w:val="00DA3A7D"/>
    <w:rsid w:val="00DA728A"/>
    <w:rsid w:val="00DC06CC"/>
    <w:rsid w:val="00E36D39"/>
    <w:rsid w:val="00E90965"/>
    <w:rsid w:val="00E9216E"/>
    <w:rsid w:val="00EC57AA"/>
    <w:rsid w:val="00EE7B96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2B26"/>
  <w15:chartTrackingRefBased/>
  <w15:docId w15:val="{6E3C571B-D238-4B25-946E-1C0C37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Kellie</dc:creator>
  <cp:keywords/>
  <dc:description/>
  <cp:lastModifiedBy>Randy Smith</cp:lastModifiedBy>
  <cp:revision>6</cp:revision>
  <dcterms:created xsi:type="dcterms:W3CDTF">2022-11-17T15:01:00Z</dcterms:created>
  <dcterms:modified xsi:type="dcterms:W3CDTF">2023-04-17T16:37:00Z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377ac6f4-4df0-4935-98d4-6556fb543c24</vt:lpwstr>
  </property>
  <property fmtid="{D5CDD505-2E9C-101B-9397-08002B2CF9AE}" pid="3" name="MSIP_Label_4447dd6a-a4a1-440b-a6a3-9124ef1ee017_Enabled">
    <vt:lpwstr>true</vt:lpwstr>
  </property>
  <property fmtid="{D5CDD505-2E9C-101B-9397-08002B2CF9AE}" pid="4" name="MSIP_Label_4447dd6a-a4a1-440b-a6a3-9124ef1ee017_SetDate">
    <vt:lpwstr>2022-10-10T21:17:28Z</vt:lpwstr>
  </property>
  <property fmtid="{D5CDD505-2E9C-101B-9397-08002B2CF9AE}" pid="5" name="MSIP_Label_4447dd6a-a4a1-440b-a6a3-9124ef1ee017_Method">
    <vt:lpwstr>Privileged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SiteId">
    <vt:lpwstr>7a18110d-ef9b-4274-acef-e62ab0fe28ed</vt:lpwstr>
  </property>
  <property fmtid="{D5CDD505-2E9C-101B-9397-08002B2CF9AE}" pid="8" name="MSIP_Label_4447dd6a-a4a1-440b-a6a3-9124ef1ee017_ActionId">
    <vt:lpwstr>fc2d7eeb-b83d-46be-9b0b-e4caf02be2bd</vt:lpwstr>
  </property>
  <property fmtid="{D5CDD505-2E9C-101B-9397-08002B2CF9AE}" pid="9" name="MSIP_Label_4447dd6a-a4a1-440b-a6a3-9124ef1ee017_ContentBits">
    <vt:lpwstr>0</vt:lpwstr>
  </property>
</Properties>
</file>